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102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Pasłęk, dnia …………….………</w:t>
      </w:r>
    </w:p>
    <w:p w:rsidR="00000000" w:rsidDel="00000000" w:rsidP="00000000" w:rsidRDefault="00000000" w:rsidRPr="00000000" w14:paraId="00000002">
      <w:pPr>
        <w:tabs>
          <w:tab w:val="center" w:leader="none" w:pos="4592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Dane rodzica/opiekuna prawnego</w:t>
      </w:r>
    </w:p>
    <w:p w:rsidR="00000000" w:rsidDel="00000000" w:rsidP="00000000" w:rsidRDefault="00000000" w:rsidRPr="00000000" w14:paraId="00000003">
      <w:pPr>
        <w:tabs>
          <w:tab w:val="center" w:leader="none" w:pos="4592"/>
        </w:tabs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.…............…………………………….....................</w:t>
      </w:r>
    </w:p>
    <w:p w:rsidR="00000000" w:rsidDel="00000000" w:rsidP="00000000" w:rsidRDefault="00000000" w:rsidRPr="00000000" w14:paraId="00000004">
      <w:pPr>
        <w:ind w:right="5385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tabs>
          <w:tab w:val="center" w:leader="none" w:pos="4592"/>
        </w:tabs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……………………..……………..……......................</w:t>
      </w:r>
    </w:p>
    <w:p w:rsidR="00000000" w:rsidDel="00000000" w:rsidP="00000000" w:rsidRDefault="00000000" w:rsidRPr="00000000" w14:paraId="00000006">
      <w:pPr>
        <w:ind w:right="5385"/>
        <w:jc w:val="center"/>
        <w:rPr>
          <w:i w:val="1"/>
          <w:iCs w:val="1"/>
        </w:rPr>
      </w:pPr>
      <w:bookmarkStart w:colFirst="0" w:colLast="0" w:name="_heading=h.q4mfea513vr8" w:id="0"/>
      <w:bookmarkEnd w:id="0"/>
      <w:r w:rsidDel="00000000" w:rsidR="00000000" w:rsidRPr="00000000">
        <w:rPr>
          <w:i w:val="1"/>
          <w:iCs w:val="1"/>
          <w:rtl w:val="0"/>
        </w:rPr>
        <w:t xml:space="preserve">(adres)</w:t>
      </w:r>
    </w:p>
    <w:p w:rsidR="00000000" w:rsidDel="00000000" w:rsidP="00000000" w:rsidRDefault="00000000" w:rsidRPr="00000000" w14:paraId="00000007">
      <w:pPr>
        <w:tabs>
          <w:tab w:val="center" w:leader="none" w:pos="4592"/>
        </w:tabs>
        <w:spacing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kontakt telefoniczny …...............................</w:t>
      </w:r>
    </w:p>
    <w:p w:rsidR="00000000" w:rsidDel="00000000" w:rsidP="00000000" w:rsidRDefault="00000000" w:rsidRPr="00000000" w14:paraId="00000008">
      <w:pPr>
        <w:ind w:left="595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Przedszkole Samorządowe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954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ul. 11 Listopada 8</w:t>
      </w:r>
    </w:p>
    <w:p w:rsidR="00000000" w:rsidDel="00000000" w:rsidP="00000000" w:rsidRDefault="00000000" w:rsidRPr="00000000" w14:paraId="0000000A">
      <w:pPr>
        <w:ind w:left="5954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14-400 Pasłęk</w:t>
      </w:r>
    </w:p>
    <w:p w:rsidR="00000000" w:rsidDel="00000000" w:rsidP="00000000" w:rsidRDefault="00000000" w:rsidRPr="00000000" w14:paraId="0000000B">
      <w:pPr>
        <w:ind w:left="595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E">
      <w:pPr>
        <w:spacing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związku z uczęszczaniem mojego dziecka 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ind w:left="3828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(imię i nazwisko dziecka)</w:t>
      </w:r>
    </w:p>
    <w:p w:rsidR="00000000" w:rsidDel="00000000" w:rsidP="00000000" w:rsidRDefault="00000000" w:rsidRPr="00000000" w14:paraId="00000011">
      <w:pPr>
        <w:ind w:left="2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 Przedszkola Samorządowego Nr 1 w Pasłęku</w:t>
      </w:r>
      <w:r w:rsidDel="00000000" w:rsidR="00000000" w:rsidRPr="00000000">
        <w:rPr>
          <w:sz w:val="22"/>
          <w:szCs w:val="22"/>
          <w:rtl w:val="0"/>
        </w:rPr>
        <w:t xml:space="preserve">, wyrażam zgodę na przekazanie wszelkich rozliczeń (nadpłat) za pobyt dziecka w przedszkolu na wskazany poniżej rachunek bankowy.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492759</wp:posOffset>
            </wp:positionV>
            <wp:extent cx="5878195" cy="13931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-101" l="-21" r="-21" t="-101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1393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ind w:left="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imię i nazwisko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092"/>
          <w:tab w:val="left" w:leader="none" w:pos="1608"/>
        </w:tabs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(pełne dane właściciela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konta bankowego)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677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(pełne dane właściciela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konta bankowego)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677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6778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nr konta (bank)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24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D">
      <w:pPr>
        <w:ind w:left="5245" w:firstLine="0"/>
        <w:jc w:val="center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(czytelny podpis rodzica/opiekuna prawnego, data)</w:t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Wyrażam zgodę na przetwarzanie moich danych osobowych w rodzaju: imię i nazwisko, numer telefonu, numer rachunku bankowego w celu </w:t>
      </w:r>
      <w:r w:rsidDel="00000000" w:rsidR="00000000" w:rsidRPr="00000000">
        <w:rPr>
          <w:sz w:val="22"/>
          <w:szCs w:val="22"/>
          <w:rtl w:val="0"/>
        </w:rPr>
        <w:t xml:space="preserve">rozliczenia nadpłat za pobyt dziecka w przedszkolu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zgodnie z art. 6 ust. 1 lit a) Rozporządzenia Parlamentu Europejskiego i Rady (UE) 2016/679 z dnia 27 kwietnia 2016 r. w sprawie ochrony osób fizycznych w związku z przetwarzaniem danych osobowych i w sprawie swobodnego przepływu takich danych oraz uchylenia dyrektywy 95/46/WE (publ. Dz. Urz. UE L Nr 119, s. 1).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Niniejsza zgoda jest dobrowolna i może być cofnięta w dowolnym momencie. Wycofanie zgody nie wpływa na zgodność z prawem przetwarzania, którego dokonano na podstawie zgody przed jej wycofaniem.</w:t>
      </w:r>
    </w:p>
    <w:p w:rsidR="00000000" w:rsidDel="00000000" w:rsidP="00000000" w:rsidRDefault="00000000" w:rsidRPr="00000000" w14:paraId="00000021">
      <w:pPr>
        <w:ind w:left="524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2">
      <w:pPr>
        <w:ind w:left="5245" w:firstLine="0"/>
        <w:jc w:val="center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(czytelny podpis rodzica/opiekuna prawnego, data)</w:t>
      </w:r>
    </w:p>
    <w:p w:rsidR="00000000" w:rsidDel="00000000" w:rsidP="00000000" w:rsidRDefault="00000000" w:rsidRPr="00000000" w14:paraId="00000023">
      <w:pPr>
        <w:tabs>
          <w:tab w:val="center" w:leader="none" w:pos="4541"/>
          <w:tab w:val="left" w:leader="none" w:pos="6924"/>
        </w:tabs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541"/>
          <w:tab w:val="left" w:leader="none" w:pos="6924"/>
        </w:tabs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541"/>
          <w:tab w:val="left" w:leader="none" w:pos="6924"/>
        </w:tabs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541"/>
          <w:tab w:val="left" w:leader="none" w:pos="6924"/>
        </w:tabs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OBOWIĄZEK INFORMACYJNY</w:t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Administratorem Państwa danych jest </w:t>
      </w:r>
      <w:r w:rsidDel="00000000" w:rsidR="00000000" w:rsidRPr="00000000">
        <w:rPr>
          <w:rtl w:val="0"/>
        </w:rPr>
        <w:t xml:space="preserve">Przedszkole Samorządowe Nr 1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Pasłęku (</w:t>
      </w:r>
      <w:sdt>
        <w:sdtPr>
          <w:id w:val="-1853667649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adres: </w:t>
      </w:r>
      <w:r w:rsidDel="00000000" w:rsidR="00000000" w:rsidRPr="00000000">
        <w:rPr>
          <w:rtl w:val="0"/>
        </w:rPr>
        <w:t xml:space="preserve">ul.11 Listopada 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14-</w:t>
      </w:r>
      <w:r w:rsidDel="00000000" w:rsidR="00000000" w:rsidRPr="00000000">
        <w:rPr>
          <w:rtl w:val="0"/>
        </w:rPr>
        <w:t xml:space="preserve">400 Pasłęk,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telefon: 55 248 31 74, e-mail: sekretariat@</w:t>
      </w:r>
      <w:r w:rsidDel="00000000" w:rsidR="00000000" w:rsidRPr="00000000">
        <w:rPr>
          <w:rtl w:val="0"/>
        </w:rPr>
        <w:t xml:space="preserve">ps1.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paslek.pl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Administrator wyznaczył Inspektora Ochrony Danych, z którym mogą się Państwo kontaktować we wszystkich sprawach dotyczących przetwarzania danych osobowych za pośrednictwem adresu e-mail: inspektor@cbi24.pl lub pisemnie pod adresem Administratora.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99g9bd1xrktq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Państwa dane osobowe będą przetwarzane w ww. celu.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Państwa dane osobowe będą przetwarzane do czasu cofnięcia zgody na przetwarzanie danych osobowych.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Podstawą legalizującą przetwarzanie danych osobowych jest art. 6 ust. 1 lit. 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tj. zgoda osoby, której dane dotyczą.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Państwa dane osobowe będą przetwarzane w sposób zautomatyzowany, lecz nie będą podlegały zautomatyzowanemu podejmowaniu decyzji, w tym o profilowaniu.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Państwa dane osobowe nie będą przekazywane poza Europejski Obszar Gospodarczy (obejmujący Unię Europejską, Norwegię, Liechtenstein i Islandię).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związku z przetwarzaniem Państwa danych osobowych, przysługują Państwu następujące prawa: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prawo dostępu do swoich danych oraz otrzymania ich kopii;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prawo do sprostowania (poprawiania) swoich danych osobowych;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prawo do ograniczenia przetwarzania danych osobowych;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do cofnięcia zgody w dowolnym momencie bez wpływu na zgodność z prawem przetwarzania, którego dokonano na podstawie zgody przed jej cofnięciem;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14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do usunięcia danych;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1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prawo wniesienia skargi do Prezesa Urzędu Ochrony Danych Osobowych, w sytuacji, gdy uznają Państwo, że przetwarzanie danych osobowych narusza przepisy ogólnego rozporządzenia o ochronie danych osobowych (RODO);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8ijimt383b2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Podanie przez Państwa danych osobowych jest dobrowolne. Nieprzekazanie danych skutkować będzie brakiem realizacji celu, o którym mowa w pkt 3.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8" w:hanging="47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Państwa dane mogą zostać przekazane </w:t>
      </w:r>
      <w:sdt>
        <w:sdtPr>
          <w:id w:val="294074333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podmiotom zewnętrznym na podstawie umowy powierzenia przetwarzania danych osobowych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tj. Urząd Miejski w Pasłęku, a także podmiotom lub organom uprawnionym na podstawie przepisów prawa.</w:t>
      </w:r>
    </w:p>
    <w:sectPr>
      <w:pgSz w:h="16838" w:w="11906" w:orient="portrait"/>
      <w:pgMar w:bottom="567" w:top="851" w:left="1418" w:right="1134" w:header="567" w:footer="56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Waldemar Hypś" w:id="0" w:date="2026-04-15T23:37:00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sprawdzić</w:t>
      </w:r>
    </w:p>
  </w:comment>
  <w:comment w:author="IOD" w:id="1" w:date="2020-01-27T12:33:00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decyzją Prezesa UODO z dnia 06.04 2019 r. sygn  ZSPU.421.2.2018 należy wskazać konkretnych odbiorców danych tzn. nazwę podmiotu z którym zawarto umowę powierzenia np. jeśli dane te są przetwarzane w systemie informatycznym, to należy podać nazwę podmiotu informatycznego, który serwisuje niniejszy system i może mieć wgląd w powyższe dane.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gdy wskazanie odbiorców  poprzez podanie nazwy/firmy jest utrudnione i pozbawiałoby klauzulę czytelności, należy wskazać przynajmniej kategorie odbiorców np. w sposób następujący: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8" w15:done="0"/>
  <w15:commentEx w15:paraId="0000003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24" w:hanging="360"/>
      </w:pPr>
      <w:rPr/>
    </w:lvl>
    <w:lvl w:ilvl="1">
      <w:start w:val="1"/>
      <w:numFmt w:val="lowerLetter"/>
      <w:lvlText w:val="%2."/>
      <w:lvlJc w:val="left"/>
      <w:pPr>
        <w:ind w:left="1644" w:hanging="360"/>
      </w:pPr>
      <w:rPr/>
    </w:lvl>
    <w:lvl w:ilvl="2">
      <w:start w:val="1"/>
      <w:numFmt w:val="lowerRoman"/>
      <w:lvlText w:val="%3."/>
      <w:lvlJc w:val="right"/>
      <w:pPr>
        <w:ind w:left="2364" w:hanging="180"/>
      </w:pPr>
      <w:rPr/>
    </w:lvl>
    <w:lvl w:ilvl="3">
      <w:start w:val="1"/>
      <w:numFmt w:val="decimal"/>
      <w:lvlText w:val="%4."/>
      <w:lvlJc w:val="left"/>
      <w:pPr>
        <w:ind w:left="3084" w:hanging="360"/>
      </w:pPr>
      <w:rPr/>
    </w:lvl>
    <w:lvl w:ilvl="4">
      <w:start w:val="1"/>
      <w:numFmt w:val="lowerLetter"/>
      <w:lvlText w:val="%5."/>
      <w:lvlJc w:val="left"/>
      <w:pPr>
        <w:ind w:left="3804" w:hanging="360"/>
      </w:pPr>
      <w:rPr/>
    </w:lvl>
    <w:lvl w:ilvl="5">
      <w:start w:val="1"/>
      <w:numFmt w:val="lowerRoman"/>
      <w:lvlText w:val="%6."/>
      <w:lvlJc w:val="right"/>
      <w:pPr>
        <w:ind w:left="4524" w:hanging="180"/>
      </w:pPr>
      <w:rPr/>
    </w:lvl>
    <w:lvl w:ilvl="6">
      <w:start w:val="1"/>
      <w:numFmt w:val="decimal"/>
      <w:lvlText w:val="%7."/>
      <w:lvlJc w:val="left"/>
      <w:pPr>
        <w:ind w:left="5244" w:hanging="360"/>
      </w:pPr>
      <w:rPr/>
    </w:lvl>
    <w:lvl w:ilvl="7">
      <w:start w:val="1"/>
      <w:numFmt w:val="lowerLetter"/>
      <w:lvlText w:val="%8."/>
      <w:lvlJc w:val="left"/>
      <w:pPr>
        <w:ind w:left="5964" w:hanging="360"/>
      </w:pPr>
      <w:rPr/>
    </w:lvl>
    <w:lvl w:ilvl="8">
      <w:start w:val="1"/>
      <w:numFmt w:val="lowerRoman"/>
      <w:lvlText w:val="%9."/>
      <w:lvlJc w:val="right"/>
      <w:pPr>
        <w:ind w:left="668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UndhldClHNxn3OLAyujCMgjMg==">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VzxYJ1Z29kYXdjb20gd3lrb251asSFY3ljaCB1c8WCdWdpIHNlcndpc3Ugc3lzdGVtw7N3IGluZm9ybWF0eWN6bnljaCBvcmF6IHVzxYJ1Z29kYXdjb20geiB6YWtyZXN1IGtzacSZZ293b8WbY2kgb3JheiBkb3JhZHp0d2EgcHJhd25lZ28sIGEgdGFrxbxlIHBvZG1pb3RvbSBsdWIgb3JnYW5vbSB1cHJhd25pb255bSBuYSBwb2RzdGF3aWUgcHJ6ZXBpc8OzdyBwcmF3YS6wAQC4AQHIAQAY4Mj2t/4tIODI9rf+LTAAQghraXguY210MTIOaC5xNG1mZWE1MTN2cjgyDmguOTlnOWJkMXhya3RxMg1oLjhpamltdDM4M2IyOAByITFRY1pUQ2hBNG03VmR3bENBWjV5WVI4SmpZaF9ZekR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